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505075" cy="1029335"/>
            <wp:effectExtent l="0" t="0" r="9525" b="0"/>
            <wp:wrapTight wrapText="bothSides">
              <wp:wrapPolygon edited="0">
                <wp:start x="0" y="0"/>
                <wp:lineTo x="0" y="21187"/>
                <wp:lineTo x="21518" y="21187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1F2E73">
      <w:pPr>
        <w:spacing w:after="0"/>
        <w:ind w:firstLine="709"/>
        <w:jc w:val="right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  <w:r>
        <w:rPr>
          <w:rFonts w:ascii="Calibri" w:eastAsia="Times New Roman" w:hAnsi="Calibri" w:cs="Times New Roman"/>
          <w:noProof/>
          <w:sz w:val="32"/>
          <w:szCs w:val="32"/>
          <w:lang w:eastAsia="sk-SK"/>
        </w:rPr>
        <w:t>Анонс</w:t>
      </w:r>
    </w:p>
    <w:p w:rsidR="00453CB1" w:rsidRDefault="00453CB1" w:rsidP="001F2E73">
      <w:pPr>
        <w:spacing w:after="0"/>
        <w:ind w:firstLine="709"/>
        <w:jc w:val="right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726DF" w:rsidRDefault="004726DF" w:rsidP="00453CB1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4726DF" w:rsidRDefault="004726DF" w:rsidP="00453CB1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1F2E73" w:rsidRPr="004726DF" w:rsidRDefault="00453CB1" w:rsidP="00453CB1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4726DF">
        <w:rPr>
          <w:rFonts w:ascii="Segoe UI" w:eastAsia="Times New Roman" w:hAnsi="Segoe UI" w:cs="Segoe UI"/>
          <w:b/>
          <w:color w:val="000000"/>
          <w:sz w:val="28"/>
          <w:szCs w:val="28"/>
        </w:rPr>
        <w:t>Горячая линия Росреестра Татарстана для представителей малого и среднего и бизнеса</w:t>
      </w:r>
    </w:p>
    <w:p w:rsidR="00453CB1" w:rsidRPr="004726DF" w:rsidRDefault="00453CB1" w:rsidP="00453CB1">
      <w:pPr>
        <w:spacing w:after="0"/>
        <w:ind w:firstLine="709"/>
        <w:jc w:val="center"/>
        <w:rPr>
          <w:rFonts w:ascii="Segoe UI Light" w:eastAsia="Times New Roman" w:hAnsi="Segoe UI Light" w:cs="Segoe UI Light"/>
          <w:noProof/>
          <w:sz w:val="32"/>
          <w:szCs w:val="32"/>
          <w:lang w:eastAsia="sk-SK"/>
        </w:rPr>
      </w:pPr>
    </w:p>
    <w:p w:rsidR="001F2E73" w:rsidRPr="004726DF" w:rsidRDefault="001F2E73" w:rsidP="001F2E73">
      <w:pPr>
        <w:jc w:val="both"/>
        <w:rPr>
          <w:rFonts w:ascii="Segoe UI" w:eastAsia="Times New Roman" w:hAnsi="Segoe UI" w:cs="Segoe UI"/>
          <w:color w:val="000000"/>
        </w:rPr>
      </w:pPr>
      <w:r w:rsidRPr="004726DF">
        <w:rPr>
          <w:rFonts w:ascii="Segoe UI" w:eastAsia="Times New Roman" w:hAnsi="Segoe UI" w:cs="Segoe UI"/>
          <w:b/>
          <w:color w:val="000000"/>
        </w:rPr>
        <w:t>1</w:t>
      </w:r>
      <w:r w:rsidR="009C24B1" w:rsidRPr="004726DF">
        <w:rPr>
          <w:rFonts w:ascii="Segoe UI" w:eastAsia="Times New Roman" w:hAnsi="Segoe UI" w:cs="Segoe UI"/>
          <w:b/>
          <w:color w:val="000000"/>
        </w:rPr>
        <w:t>7 февраля</w:t>
      </w:r>
      <w:r w:rsidRPr="004726DF">
        <w:rPr>
          <w:rFonts w:ascii="Segoe UI" w:eastAsia="Times New Roman" w:hAnsi="Segoe UI" w:cs="Segoe UI"/>
          <w:b/>
          <w:color w:val="000000"/>
        </w:rPr>
        <w:t xml:space="preserve"> с 8.00 до 12.0</w:t>
      </w:r>
      <w:r w:rsidRPr="004726DF">
        <w:rPr>
          <w:rFonts w:ascii="Segoe UI" w:eastAsia="Times New Roman" w:hAnsi="Segoe UI" w:cs="Segoe UI"/>
          <w:color w:val="000000"/>
        </w:rPr>
        <w:t>0 Управление Росреестра по Республике Татарстан проведет «горячую линию»</w:t>
      </w:r>
      <w:r w:rsidR="009C24B1" w:rsidRPr="004726DF">
        <w:rPr>
          <w:rFonts w:ascii="Segoe UI" w:eastAsia="Times New Roman" w:hAnsi="Segoe UI" w:cs="Segoe UI"/>
          <w:color w:val="000000"/>
        </w:rPr>
        <w:t xml:space="preserve"> </w:t>
      </w:r>
      <w:r w:rsidRPr="004726DF">
        <w:rPr>
          <w:rFonts w:ascii="Segoe UI" w:eastAsia="Times New Roman" w:hAnsi="Segoe UI" w:cs="Segoe UI"/>
          <w:color w:val="000000"/>
        </w:rPr>
        <w:t xml:space="preserve">для субъектов малого и среднего бизнеса. </w:t>
      </w:r>
    </w:p>
    <w:p w:rsidR="004726DF" w:rsidRPr="004726DF" w:rsidRDefault="009C24B1" w:rsidP="00453CB1">
      <w:pPr>
        <w:jc w:val="both"/>
        <w:rPr>
          <w:rFonts w:ascii="Segoe UI" w:eastAsia="Times New Roman" w:hAnsi="Segoe UI" w:cs="Segoe UI"/>
          <w:b/>
          <w:color w:val="000000"/>
        </w:rPr>
      </w:pPr>
      <w:r w:rsidRPr="004726DF">
        <w:rPr>
          <w:rFonts w:ascii="Segoe UI" w:eastAsia="Times New Roman" w:hAnsi="Segoe UI" w:cs="Segoe UI"/>
          <w:color w:val="000000"/>
        </w:rPr>
        <w:t>Консультирование</w:t>
      </w:r>
      <w:r w:rsidR="001F2E73" w:rsidRPr="004726DF">
        <w:rPr>
          <w:rFonts w:ascii="Segoe UI" w:eastAsia="Times New Roman" w:hAnsi="Segoe UI" w:cs="Segoe UI"/>
          <w:color w:val="000000"/>
        </w:rPr>
        <w:t xml:space="preserve"> </w:t>
      </w:r>
      <w:r w:rsidRPr="004726DF">
        <w:rPr>
          <w:rFonts w:ascii="Segoe UI" w:eastAsia="Times New Roman" w:hAnsi="Segoe UI" w:cs="Segoe UI"/>
          <w:color w:val="000000"/>
        </w:rPr>
        <w:t xml:space="preserve">по вопросам регистрации прав и кадастровому учету для представителей МСП проведет </w:t>
      </w:r>
      <w:r w:rsidR="001F2E73" w:rsidRPr="004726DF">
        <w:rPr>
          <w:rFonts w:ascii="Segoe UI" w:eastAsia="Times New Roman" w:hAnsi="Segoe UI" w:cs="Segoe UI"/>
          <w:color w:val="000000"/>
        </w:rPr>
        <w:t xml:space="preserve"> </w:t>
      </w:r>
      <w:r w:rsidR="00453CB1" w:rsidRPr="004726DF">
        <w:rPr>
          <w:rFonts w:ascii="Segoe UI" w:eastAsia="Times New Roman" w:hAnsi="Segoe UI" w:cs="Segoe UI"/>
          <w:b/>
          <w:color w:val="000000"/>
        </w:rPr>
        <w:t xml:space="preserve">начальник отдела государственной регистрации недвижимости по инвестиционным проектам Росреестра Татарстана </w:t>
      </w:r>
      <w:r w:rsidRPr="004726DF">
        <w:rPr>
          <w:rFonts w:ascii="Segoe UI" w:eastAsia="Times New Roman" w:hAnsi="Segoe UI" w:cs="Segoe UI"/>
          <w:b/>
          <w:color w:val="000000"/>
        </w:rPr>
        <w:t>Александра Абдуллина.</w:t>
      </w:r>
    </w:p>
    <w:p w:rsidR="00744820" w:rsidRPr="004726DF" w:rsidRDefault="009C24B1" w:rsidP="00453CB1">
      <w:pPr>
        <w:jc w:val="both"/>
        <w:rPr>
          <w:rFonts w:ascii="Segoe UI" w:eastAsia="Times New Roman" w:hAnsi="Segoe UI" w:cs="Segoe UI"/>
          <w:b/>
          <w:color w:val="000000"/>
        </w:rPr>
      </w:pPr>
      <w:r w:rsidRPr="004726DF">
        <w:rPr>
          <w:rFonts w:ascii="Segoe UI" w:eastAsia="Times New Roman" w:hAnsi="Segoe UI" w:cs="Segoe UI"/>
          <w:color w:val="000000"/>
        </w:rPr>
        <w:t xml:space="preserve"> Телефон горячей линии </w:t>
      </w:r>
      <w:r w:rsidR="00586A20" w:rsidRPr="004726DF">
        <w:rPr>
          <w:rFonts w:ascii="Segoe UI" w:eastAsia="Times New Roman" w:hAnsi="Segoe UI" w:cs="Segoe UI"/>
          <w:b/>
          <w:color w:val="000000"/>
        </w:rPr>
        <w:t>(843)255-25-71.</w:t>
      </w:r>
      <w:bookmarkStart w:id="0" w:name="_GoBack"/>
      <w:bookmarkEnd w:id="0"/>
    </w:p>
    <w:p w:rsidR="004726DF" w:rsidRPr="004726DF" w:rsidRDefault="004726DF" w:rsidP="004726DF">
      <w:pPr>
        <w:jc w:val="both"/>
        <w:rPr>
          <w:rFonts w:ascii="Segoe UI" w:eastAsia="Times New Roman" w:hAnsi="Segoe UI" w:cs="Segoe UI"/>
          <w:b/>
          <w:color w:val="000000"/>
        </w:rPr>
      </w:pPr>
      <w:r w:rsidRPr="004726DF">
        <w:rPr>
          <w:rFonts w:ascii="Segoe UI" w:eastAsia="Times New Roman" w:hAnsi="Segoe UI" w:cs="Segoe UI"/>
          <w:b/>
          <w:color w:val="000000"/>
        </w:rPr>
        <w:t xml:space="preserve">Звоните и задавайте свои вопросы!   </w:t>
      </w:r>
    </w:p>
    <w:p w:rsidR="00F64246" w:rsidRPr="004726DF" w:rsidRDefault="00F64246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453CB1" w:rsidRDefault="00453CB1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26DF" w:rsidRDefault="004726DF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26DF" w:rsidRDefault="004726DF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26DF" w:rsidRDefault="004726DF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26DF" w:rsidRDefault="004726DF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26DF" w:rsidRDefault="004726DF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26DF" w:rsidRDefault="004726DF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26DF" w:rsidRDefault="004726DF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26DF" w:rsidRDefault="004726DF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726DF" w:rsidRDefault="004726DF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53CB1" w:rsidRDefault="00453CB1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64246" w:rsidRDefault="00F64246" w:rsidP="00F64246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64246" w:rsidRDefault="00F64246" w:rsidP="00F64246">
      <w:pPr>
        <w:rPr>
          <w:rFonts w:ascii="Segoe UI" w:hAnsi="Segoe UI" w:cs="Segoe UI"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112E07" w:rsidRPr="00822378" w:rsidRDefault="00F64246" w:rsidP="00472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+8 843 255 25 10</w:t>
      </w:r>
      <w:r w:rsidR="004726DF">
        <w:rPr>
          <w:rFonts w:ascii="Segoe UI" w:hAnsi="Segoe UI" w:cs="Segoe UI"/>
          <w:sz w:val="20"/>
          <w:szCs w:val="20"/>
        </w:rPr>
        <w:t xml:space="preserve"> </w:t>
      </w:r>
    </w:p>
    <w:sectPr w:rsidR="00112E07" w:rsidRPr="00822378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4B1" w:rsidRDefault="009C24B1" w:rsidP="00331386">
      <w:pPr>
        <w:spacing w:after="0" w:line="240" w:lineRule="auto"/>
      </w:pPr>
      <w:r>
        <w:separator/>
      </w:r>
    </w:p>
  </w:endnote>
  <w:endnote w:type="continuationSeparator" w:id="1">
    <w:p w:rsidR="009C24B1" w:rsidRDefault="009C24B1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4B1" w:rsidRDefault="009C24B1" w:rsidP="00331386">
      <w:pPr>
        <w:spacing w:after="0" w:line="240" w:lineRule="auto"/>
      </w:pPr>
      <w:r>
        <w:separator/>
      </w:r>
    </w:p>
  </w:footnote>
  <w:footnote w:type="continuationSeparator" w:id="1">
    <w:p w:rsidR="009C24B1" w:rsidRDefault="009C24B1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74D08"/>
    <w:rsid w:val="00085FD2"/>
    <w:rsid w:val="000E75F0"/>
    <w:rsid w:val="00112E07"/>
    <w:rsid w:val="00156FA1"/>
    <w:rsid w:val="001A00D6"/>
    <w:rsid w:val="001F2E73"/>
    <w:rsid w:val="001F5578"/>
    <w:rsid w:val="002015FE"/>
    <w:rsid w:val="00214F8D"/>
    <w:rsid w:val="00261E86"/>
    <w:rsid w:val="002B0832"/>
    <w:rsid w:val="002F6A2E"/>
    <w:rsid w:val="003063EF"/>
    <w:rsid w:val="00325D3F"/>
    <w:rsid w:val="00330A91"/>
    <w:rsid w:val="00331386"/>
    <w:rsid w:val="00372314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726DF"/>
    <w:rsid w:val="00474D81"/>
    <w:rsid w:val="004B07EE"/>
    <w:rsid w:val="004C0217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611403"/>
    <w:rsid w:val="00650CB3"/>
    <w:rsid w:val="00681F17"/>
    <w:rsid w:val="00685F32"/>
    <w:rsid w:val="006B1103"/>
    <w:rsid w:val="006B1255"/>
    <w:rsid w:val="007350D4"/>
    <w:rsid w:val="00744820"/>
    <w:rsid w:val="007560FA"/>
    <w:rsid w:val="00781071"/>
    <w:rsid w:val="007911AD"/>
    <w:rsid w:val="007B28A0"/>
    <w:rsid w:val="007C1B35"/>
    <w:rsid w:val="007C52CA"/>
    <w:rsid w:val="007F268F"/>
    <w:rsid w:val="008053AD"/>
    <w:rsid w:val="0080670A"/>
    <w:rsid w:val="00822378"/>
    <w:rsid w:val="00825503"/>
    <w:rsid w:val="00830F08"/>
    <w:rsid w:val="00862AF1"/>
    <w:rsid w:val="008A20B1"/>
    <w:rsid w:val="008D7FCE"/>
    <w:rsid w:val="009069CD"/>
    <w:rsid w:val="00964533"/>
    <w:rsid w:val="009B5752"/>
    <w:rsid w:val="009B5ABA"/>
    <w:rsid w:val="009C24B1"/>
    <w:rsid w:val="009C44B9"/>
    <w:rsid w:val="009D38B4"/>
    <w:rsid w:val="009F73F0"/>
    <w:rsid w:val="00A14D85"/>
    <w:rsid w:val="00A3135F"/>
    <w:rsid w:val="00A52B8A"/>
    <w:rsid w:val="00A85D46"/>
    <w:rsid w:val="00AA73B7"/>
    <w:rsid w:val="00AB625E"/>
    <w:rsid w:val="00AC51DA"/>
    <w:rsid w:val="00AD5E40"/>
    <w:rsid w:val="00AE5042"/>
    <w:rsid w:val="00B200EA"/>
    <w:rsid w:val="00B24E00"/>
    <w:rsid w:val="00B36BA9"/>
    <w:rsid w:val="00B47343"/>
    <w:rsid w:val="00B50604"/>
    <w:rsid w:val="00B55DF4"/>
    <w:rsid w:val="00B6073E"/>
    <w:rsid w:val="00B82510"/>
    <w:rsid w:val="00BB00C9"/>
    <w:rsid w:val="00C054FC"/>
    <w:rsid w:val="00C66B13"/>
    <w:rsid w:val="00C8466D"/>
    <w:rsid w:val="00CC41DF"/>
    <w:rsid w:val="00CC5F9C"/>
    <w:rsid w:val="00D24402"/>
    <w:rsid w:val="00D34EF2"/>
    <w:rsid w:val="00D55828"/>
    <w:rsid w:val="00D91B2E"/>
    <w:rsid w:val="00D93476"/>
    <w:rsid w:val="00E43CA6"/>
    <w:rsid w:val="00E61B4F"/>
    <w:rsid w:val="00EA43BF"/>
    <w:rsid w:val="00EB36DA"/>
    <w:rsid w:val="00ED66D3"/>
    <w:rsid w:val="00F03A4C"/>
    <w:rsid w:val="00F56690"/>
    <w:rsid w:val="00F64246"/>
    <w:rsid w:val="00F862ED"/>
    <w:rsid w:val="00FB5626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7320-7C8E-4993-A41C-9BABDF81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3</cp:revision>
  <cp:lastPrinted>2020-07-02T15:07:00Z</cp:lastPrinted>
  <dcterms:created xsi:type="dcterms:W3CDTF">2020-08-11T06:24:00Z</dcterms:created>
  <dcterms:modified xsi:type="dcterms:W3CDTF">2021-02-15T08:21:00Z</dcterms:modified>
</cp:coreProperties>
</file>